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138C" w:rsidRPr="00287B85" w:rsidRDefault="00287B85">
      <w:pPr>
        <w:rPr>
          <w:rFonts w:ascii="Calibri" w:eastAsia="Calibri" w:hAnsi="Calibri" w:cs="Calibri"/>
          <w:sz w:val="24"/>
          <w:szCs w:val="24"/>
        </w:rPr>
      </w:pPr>
      <w:r w:rsidRPr="00287B85">
        <w:rPr>
          <w:rFonts w:ascii="Calibri" w:eastAsia="Calibri" w:hAnsi="Calibri" w:cs="Calibri"/>
          <w:sz w:val="24"/>
          <w:szCs w:val="24"/>
        </w:rPr>
        <w:t xml:space="preserve"> </w:t>
      </w:r>
    </w:p>
    <w:p w:rsidR="00B0138C" w:rsidRPr="00287B85" w:rsidRDefault="00287B85">
      <w:pPr>
        <w:pStyle w:val="Heading1"/>
        <w:keepNext w:val="0"/>
        <w:keepLines w:val="0"/>
        <w:spacing w:before="60" w:after="0"/>
        <w:ind w:left="3660" w:right="3660"/>
        <w:jc w:val="center"/>
        <w:rPr>
          <w:rFonts w:ascii="Calibri" w:eastAsia="Calibri" w:hAnsi="Calibri" w:cs="Calibri"/>
          <w:b/>
          <w:sz w:val="24"/>
          <w:szCs w:val="24"/>
        </w:rPr>
      </w:pPr>
      <w:bookmarkStart w:id="0" w:name="_heading=h.gjdgxs" w:colFirst="0" w:colLast="0"/>
      <w:bookmarkEnd w:id="0"/>
      <w:r w:rsidRPr="00287B85">
        <w:rPr>
          <w:rFonts w:ascii="Calibri" w:eastAsia="Calibri" w:hAnsi="Calibri" w:cs="Calibri"/>
          <w:b/>
          <w:sz w:val="24"/>
          <w:szCs w:val="24"/>
        </w:rPr>
        <w:t>Drama Instructor</w:t>
      </w:r>
    </w:p>
    <w:p w:rsidR="00B0138C" w:rsidRPr="00287B85" w:rsidRDefault="00287B85">
      <w:pPr>
        <w:spacing w:before="160"/>
        <w:ind w:left="90"/>
        <w:rPr>
          <w:rFonts w:ascii="Calibri" w:eastAsia="Calibri" w:hAnsi="Calibri" w:cs="Calibri"/>
          <w:b/>
          <w:color w:val="333333"/>
          <w:sz w:val="24"/>
          <w:szCs w:val="24"/>
        </w:rPr>
      </w:pPr>
      <w:r w:rsidRPr="00287B85">
        <w:rPr>
          <w:rFonts w:ascii="Calibri" w:eastAsia="Calibri" w:hAnsi="Calibri" w:cs="Calibri"/>
          <w:b/>
          <w:color w:val="333333"/>
          <w:sz w:val="24"/>
          <w:szCs w:val="24"/>
        </w:rPr>
        <w:t>Organizational Summary</w:t>
      </w:r>
    </w:p>
    <w:p w:rsidR="00B0138C" w:rsidRPr="00287B85" w:rsidRDefault="00287B85">
      <w:pPr>
        <w:spacing w:before="20" w:after="200" w:line="256" w:lineRule="auto"/>
        <w:ind w:left="100"/>
        <w:rPr>
          <w:rFonts w:ascii="Calibri" w:eastAsia="Calibri" w:hAnsi="Calibri" w:cs="Calibri"/>
          <w:color w:val="333333"/>
          <w:sz w:val="24"/>
          <w:szCs w:val="24"/>
        </w:rPr>
      </w:pPr>
      <w:r w:rsidRPr="00287B85">
        <w:rPr>
          <w:rFonts w:ascii="Calibri" w:eastAsia="Calibri" w:hAnsi="Calibri" w:cs="Calibri"/>
          <w:color w:val="333333"/>
          <w:sz w:val="24"/>
          <w:szCs w:val="24"/>
        </w:rPr>
        <w:t>The Arvada Center for the Arts &amp; Humanities celebrates and elevates the human condition with engaging arts, humanities, education, and entertainment that expand the cultural landscape for everyone. The Arvada Center strives to create and maintain an inclus</w:t>
      </w:r>
      <w:r w:rsidRPr="00287B85">
        <w:rPr>
          <w:rFonts w:ascii="Calibri" w:eastAsia="Calibri" w:hAnsi="Calibri" w:cs="Calibri"/>
          <w:color w:val="333333"/>
          <w:sz w:val="24"/>
          <w:szCs w:val="24"/>
        </w:rPr>
        <w:t>ive and welcoming environment for all artists, actors, staff, volunteers, and patrons.</w:t>
      </w:r>
    </w:p>
    <w:p w:rsidR="00B0138C" w:rsidRPr="00287B85" w:rsidRDefault="00287B85">
      <w:pPr>
        <w:ind w:left="90"/>
        <w:rPr>
          <w:rFonts w:ascii="Calibri" w:eastAsia="Calibri" w:hAnsi="Calibri" w:cs="Calibri"/>
          <w:b/>
          <w:color w:val="333333"/>
          <w:sz w:val="24"/>
          <w:szCs w:val="24"/>
        </w:rPr>
      </w:pPr>
      <w:r w:rsidRPr="00287B85">
        <w:rPr>
          <w:rFonts w:ascii="Calibri" w:eastAsia="Calibri" w:hAnsi="Calibri" w:cs="Calibri"/>
          <w:b/>
          <w:color w:val="333333"/>
          <w:sz w:val="24"/>
          <w:szCs w:val="24"/>
        </w:rPr>
        <w:t>Position Summary</w:t>
      </w:r>
    </w:p>
    <w:p w:rsidR="00B0138C" w:rsidRPr="00287B85" w:rsidRDefault="00287B85">
      <w:pPr>
        <w:spacing w:before="20" w:line="256" w:lineRule="auto"/>
        <w:ind w:left="100" w:right="180"/>
        <w:rPr>
          <w:rFonts w:ascii="Calibri" w:eastAsia="Calibri" w:hAnsi="Calibri" w:cs="Calibri"/>
          <w:sz w:val="24"/>
          <w:szCs w:val="24"/>
        </w:rPr>
      </w:pPr>
      <w:bookmarkStart w:id="1" w:name="_heading=h.30j0zll" w:colFirst="0" w:colLast="0"/>
      <w:bookmarkEnd w:id="1"/>
      <w:r w:rsidRPr="00287B85">
        <w:rPr>
          <w:rFonts w:ascii="Calibri" w:eastAsia="Calibri" w:hAnsi="Calibri" w:cs="Calibri"/>
          <w:sz w:val="24"/>
          <w:szCs w:val="24"/>
        </w:rPr>
        <w:t>The purpose of the Drama Instructor position is to serve as the lead instructor of drama classes on behalf of the Education division of the Arvada Cente</w:t>
      </w:r>
      <w:r w:rsidRPr="00287B85">
        <w:rPr>
          <w:rFonts w:ascii="Calibri" w:eastAsia="Calibri" w:hAnsi="Calibri" w:cs="Calibri"/>
          <w:sz w:val="24"/>
          <w:szCs w:val="24"/>
        </w:rPr>
        <w:t xml:space="preserve">r.  Instructors teach evening classes one or two evenings per week to students aged 5-8, 9-12, and/or teens. Classes are taught over 10 </w:t>
      </w:r>
      <w:proofErr w:type="gramStart"/>
      <w:r w:rsidRPr="00287B85">
        <w:rPr>
          <w:rFonts w:ascii="Calibri" w:eastAsia="Calibri" w:hAnsi="Calibri" w:cs="Calibri"/>
          <w:sz w:val="24"/>
          <w:szCs w:val="24"/>
        </w:rPr>
        <w:t>week long</w:t>
      </w:r>
      <w:proofErr w:type="gramEnd"/>
      <w:r w:rsidRPr="00287B85">
        <w:rPr>
          <w:rFonts w:ascii="Calibri" w:eastAsia="Calibri" w:hAnsi="Calibri" w:cs="Calibri"/>
          <w:sz w:val="24"/>
          <w:szCs w:val="24"/>
        </w:rPr>
        <w:t xml:space="preserve"> sessions. Instructors are responsible for designing lesson plans and curriculum according to </w:t>
      </w:r>
      <w:proofErr w:type="gramStart"/>
      <w:r w:rsidRPr="00287B85">
        <w:rPr>
          <w:rFonts w:ascii="Calibri" w:eastAsia="Calibri" w:hAnsi="Calibri" w:cs="Calibri"/>
          <w:sz w:val="24"/>
          <w:szCs w:val="24"/>
        </w:rPr>
        <w:t>either proposed o</w:t>
      </w:r>
      <w:r w:rsidRPr="00287B85">
        <w:rPr>
          <w:rFonts w:ascii="Calibri" w:eastAsia="Calibri" w:hAnsi="Calibri" w:cs="Calibri"/>
          <w:sz w:val="24"/>
          <w:szCs w:val="24"/>
        </w:rPr>
        <w:t>r pre-determined class themes and</w:t>
      </w:r>
      <w:proofErr w:type="gramEnd"/>
      <w:r w:rsidRPr="00287B85">
        <w:rPr>
          <w:rFonts w:ascii="Calibri" w:eastAsia="Calibri" w:hAnsi="Calibri" w:cs="Calibri"/>
          <w:sz w:val="24"/>
          <w:szCs w:val="24"/>
        </w:rPr>
        <w:t xml:space="preserve"> content areas.</w:t>
      </w:r>
    </w:p>
    <w:p w:rsidR="00B0138C" w:rsidRPr="00287B85" w:rsidRDefault="00B0138C">
      <w:pPr>
        <w:spacing w:before="20" w:line="256" w:lineRule="auto"/>
        <w:ind w:left="100" w:right="180"/>
        <w:rPr>
          <w:rFonts w:ascii="Calibri" w:eastAsia="Calibri" w:hAnsi="Calibri" w:cs="Calibri"/>
          <w:sz w:val="24"/>
          <w:szCs w:val="24"/>
        </w:rPr>
      </w:pPr>
    </w:p>
    <w:p w:rsidR="00B0138C" w:rsidRPr="00287B85" w:rsidRDefault="00287B85">
      <w:pPr>
        <w:pStyle w:val="Heading1"/>
        <w:keepNext w:val="0"/>
        <w:keepLines w:val="0"/>
        <w:spacing w:before="0" w:after="0"/>
        <w:ind w:left="90"/>
        <w:rPr>
          <w:rFonts w:ascii="Calibri" w:eastAsia="Calibri" w:hAnsi="Calibri" w:cs="Calibri"/>
          <w:b/>
          <w:sz w:val="24"/>
          <w:szCs w:val="24"/>
        </w:rPr>
      </w:pPr>
      <w:bookmarkStart w:id="2" w:name="_heading=h.1fob9te" w:colFirst="0" w:colLast="0"/>
      <w:bookmarkEnd w:id="2"/>
      <w:r w:rsidRPr="00287B85">
        <w:rPr>
          <w:rFonts w:ascii="Calibri" w:eastAsia="Calibri" w:hAnsi="Calibri" w:cs="Calibri"/>
          <w:b/>
          <w:sz w:val="24"/>
          <w:szCs w:val="24"/>
        </w:rPr>
        <w:t>Responsibilities</w:t>
      </w:r>
    </w:p>
    <w:p w:rsidR="00B0138C" w:rsidRPr="00287B85" w:rsidRDefault="00287B85" w:rsidP="00287B85">
      <w:pPr>
        <w:pStyle w:val="ListParagraph"/>
        <w:numPr>
          <w:ilvl w:val="0"/>
          <w:numId w:val="3"/>
        </w:numPr>
        <w:ind w:left="630"/>
        <w:rPr>
          <w:rFonts w:ascii="Calibri" w:eastAsia="Calibri" w:hAnsi="Calibri" w:cs="Calibri"/>
          <w:sz w:val="24"/>
          <w:szCs w:val="24"/>
        </w:rPr>
      </w:pPr>
      <w:r w:rsidRPr="00287B85">
        <w:rPr>
          <w:rFonts w:ascii="Calibri" w:eastAsia="Calibri" w:hAnsi="Calibri" w:cs="Calibri"/>
          <w:sz w:val="24"/>
          <w:szCs w:val="24"/>
        </w:rPr>
        <w:t>Design and serve as lead instructor in studio space for evening drama classes throughout the school year</w:t>
      </w:r>
    </w:p>
    <w:p w:rsidR="00B0138C" w:rsidRPr="00287B85" w:rsidRDefault="00287B85" w:rsidP="00287B85">
      <w:pPr>
        <w:pStyle w:val="ListParagraph"/>
        <w:numPr>
          <w:ilvl w:val="0"/>
          <w:numId w:val="3"/>
        </w:numPr>
        <w:ind w:left="630"/>
        <w:rPr>
          <w:rFonts w:ascii="Calibri" w:eastAsia="Calibri" w:hAnsi="Calibri" w:cs="Calibri"/>
          <w:sz w:val="24"/>
          <w:szCs w:val="24"/>
        </w:rPr>
      </w:pPr>
      <w:r w:rsidRPr="00287B85">
        <w:rPr>
          <w:rFonts w:ascii="Calibri" w:eastAsia="Calibri" w:hAnsi="Calibri" w:cs="Calibri"/>
          <w:sz w:val="24"/>
          <w:szCs w:val="24"/>
        </w:rPr>
        <w:t>Communicate with Education staff in a timely manner in the long and short range plan</w:t>
      </w:r>
      <w:r w:rsidRPr="00287B85">
        <w:rPr>
          <w:rFonts w:ascii="Calibri" w:eastAsia="Calibri" w:hAnsi="Calibri" w:cs="Calibri"/>
          <w:sz w:val="24"/>
          <w:szCs w:val="24"/>
        </w:rPr>
        <w:t>ning of classes</w:t>
      </w:r>
    </w:p>
    <w:p w:rsidR="00B0138C" w:rsidRPr="00287B85" w:rsidRDefault="00287B85" w:rsidP="00287B85">
      <w:pPr>
        <w:pStyle w:val="ListParagraph"/>
        <w:numPr>
          <w:ilvl w:val="0"/>
          <w:numId w:val="3"/>
        </w:numPr>
        <w:ind w:left="630"/>
        <w:rPr>
          <w:rFonts w:ascii="Calibri" w:eastAsia="Calibri" w:hAnsi="Calibri" w:cs="Calibri"/>
          <w:sz w:val="24"/>
          <w:szCs w:val="24"/>
        </w:rPr>
      </w:pPr>
      <w:r w:rsidRPr="00287B85">
        <w:rPr>
          <w:rFonts w:ascii="Calibri" w:eastAsia="Calibri" w:hAnsi="Calibri" w:cs="Calibri"/>
          <w:sz w:val="24"/>
          <w:szCs w:val="24"/>
        </w:rPr>
        <w:t>Arrive 10 minutes before class is scheduled to begin to prepare parent sign/in and class materials</w:t>
      </w:r>
    </w:p>
    <w:p w:rsidR="00B0138C" w:rsidRPr="00287B85" w:rsidRDefault="00287B85" w:rsidP="00287B85">
      <w:pPr>
        <w:pStyle w:val="ListParagraph"/>
        <w:numPr>
          <w:ilvl w:val="0"/>
          <w:numId w:val="3"/>
        </w:numPr>
        <w:ind w:left="630"/>
        <w:rPr>
          <w:rFonts w:ascii="Calibri" w:eastAsia="Calibri" w:hAnsi="Calibri" w:cs="Calibri"/>
          <w:sz w:val="24"/>
          <w:szCs w:val="24"/>
        </w:rPr>
      </w:pPr>
      <w:r w:rsidRPr="00287B85">
        <w:rPr>
          <w:rFonts w:ascii="Calibri" w:eastAsia="Calibri" w:hAnsi="Calibri" w:cs="Calibri"/>
          <w:sz w:val="24"/>
          <w:szCs w:val="24"/>
        </w:rPr>
        <w:t>Attend and participate in all required meetings and trainings, including professional development trainings</w:t>
      </w:r>
    </w:p>
    <w:p w:rsidR="00B0138C" w:rsidRPr="00287B85" w:rsidRDefault="00287B85" w:rsidP="00287B85">
      <w:pPr>
        <w:pStyle w:val="ListParagraph"/>
        <w:numPr>
          <w:ilvl w:val="0"/>
          <w:numId w:val="3"/>
        </w:numPr>
        <w:ind w:left="630"/>
        <w:rPr>
          <w:rFonts w:ascii="Calibri" w:eastAsia="Calibri" w:hAnsi="Calibri" w:cs="Calibri"/>
          <w:sz w:val="24"/>
          <w:szCs w:val="24"/>
        </w:rPr>
      </w:pPr>
      <w:r w:rsidRPr="00287B85">
        <w:rPr>
          <w:rFonts w:ascii="Calibri" w:eastAsia="Calibri" w:hAnsi="Calibri" w:cs="Calibri"/>
          <w:sz w:val="24"/>
          <w:szCs w:val="24"/>
        </w:rPr>
        <w:t>Exhibit strong organization skill</w:t>
      </w:r>
      <w:r w:rsidRPr="00287B85">
        <w:rPr>
          <w:rFonts w:ascii="Calibri" w:eastAsia="Calibri" w:hAnsi="Calibri" w:cs="Calibri"/>
          <w:sz w:val="24"/>
          <w:szCs w:val="24"/>
        </w:rPr>
        <w:t>s, reliability, and flexibility </w:t>
      </w:r>
    </w:p>
    <w:p w:rsidR="00B0138C" w:rsidRPr="00287B85" w:rsidRDefault="00287B85" w:rsidP="00287B85">
      <w:pPr>
        <w:pStyle w:val="ListParagraph"/>
        <w:numPr>
          <w:ilvl w:val="0"/>
          <w:numId w:val="3"/>
        </w:numPr>
        <w:ind w:left="630"/>
        <w:rPr>
          <w:rFonts w:ascii="Calibri" w:eastAsia="Calibri" w:hAnsi="Calibri" w:cs="Calibri"/>
          <w:sz w:val="24"/>
          <w:szCs w:val="24"/>
        </w:rPr>
      </w:pPr>
      <w:r w:rsidRPr="00287B85">
        <w:rPr>
          <w:rFonts w:ascii="Calibri" w:eastAsia="Calibri" w:hAnsi="Calibri" w:cs="Calibri"/>
          <w:sz w:val="24"/>
          <w:szCs w:val="24"/>
        </w:rPr>
        <w:t>Ability to collaborate and effectively communicate with all levels of personnel, patrons, and general public in a cooperative and positive manner as a representative of the Arvada Center</w:t>
      </w:r>
    </w:p>
    <w:p w:rsidR="00B0138C" w:rsidRPr="00287B85" w:rsidRDefault="00B0138C">
      <w:pPr>
        <w:rPr>
          <w:sz w:val="24"/>
          <w:szCs w:val="24"/>
        </w:rPr>
      </w:pPr>
    </w:p>
    <w:p w:rsidR="00B0138C" w:rsidRPr="00287B85" w:rsidRDefault="00287B85" w:rsidP="00287B85">
      <w:pPr>
        <w:pStyle w:val="Heading1"/>
        <w:keepNext w:val="0"/>
        <w:keepLines w:val="0"/>
        <w:spacing w:before="0" w:after="0" w:line="152" w:lineRule="auto"/>
        <w:ind w:left="90"/>
        <w:rPr>
          <w:rFonts w:ascii="Calibri" w:eastAsia="Calibri" w:hAnsi="Calibri" w:cs="Calibri"/>
          <w:b/>
          <w:sz w:val="24"/>
          <w:szCs w:val="24"/>
        </w:rPr>
      </w:pPr>
      <w:bookmarkStart w:id="3" w:name="_heading=h.3znysh7" w:colFirst="0" w:colLast="0"/>
      <w:bookmarkEnd w:id="3"/>
      <w:r w:rsidRPr="00287B85">
        <w:rPr>
          <w:rFonts w:ascii="Calibri" w:eastAsia="Calibri" w:hAnsi="Calibri" w:cs="Calibri"/>
          <w:b/>
          <w:sz w:val="24"/>
          <w:szCs w:val="24"/>
        </w:rPr>
        <w:t>Skills and Competencies</w:t>
      </w:r>
    </w:p>
    <w:p w:rsidR="00B0138C" w:rsidRPr="00287B85" w:rsidRDefault="00287B85" w:rsidP="00287B85">
      <w:pPr>
        <w:pStyle w:val="ListParagraph"/>
        <w:numPr>
          <w:ilvl w:val="0"/>
          <w:numId w:val="4"/>
        </w:numPr>
        <w:ind w:left="630"/>
        <w:rPr>
          <w:rFonts w:ascii="Calibri" w:eastAsia="Calibri" w:hAnsi="Calibri" w:cs="Calibri"/>
          <w:sz w:val="24"/>
          <w:szCs w:val="24"/>
        </w:rPr>
      </w:pPr>
      <w:r w:rsidRPr="00287B85">
        <w:rPr>
          <w:rFonts w:ascii="Calibri" w:eastAsia="Calibri" w:hAnsi="Calibri" w:cs="Calibri"/>
          <w:sz w:val="24"/>
          <w:szCs w:val="24"/>
        </w:rPr>
        <w:t>Must possess prior drama teaching experience (informal or classroom) and enjoy working with children</w:t>
      </w:r>
    </w:p>
    <w:p w:rsidR="00B0138C" w:rsidRPr="00287B85" w:rsidRDefault="00287B85" w:rsidP="00287B85">
      <w:pPr>
        <w:pStyle w:val="ListParagraph"/>
        <w:numPr>
          <w:ilvl w:val="0"/>
          <w:numId w:val="4"/>
        </w:numPr>
        <w:ind w:left="630"/>
        <w:rPr>
          <w:rFonts w:ascii="Calibri" w:eastAsia="Calibri" w:hAnsi="Calibri" w:cs="Calibri"/>
          <w:sz w:val="24"/>
          <w:szCs w:val="24"/>
        </w:rPr>
      </w:pPr>
      <w:r w:rsidRPr="00287B85">
        <w:rPr>
          <w:rFonts w:ascii="Calibri" w:eastAsia="Calibri" w:hAnsi="Calibri" w:cs="Calibri"/>
          <w:sz w:val="24"/>
          <w:szCs w:val="24"/>
        </w:rPr>
        <w:t>Applicants should be highly organized, reliable, flexible, and enthusiastic about drama education</w:t>
      </w:r>
    </w:p>
    <w:p w:rsidR="00B0138C" w:rsidRPr="00287B85" w:rsidRDefault="00287B85" w:rsidP="00287B85">
      <w:pPr>
        <w:pStyle w:val="ListParagraph"/>
        <w:numPr>
          <w:ilvl w:val="0"/>
          <w:numId w:val="4"/>
        </w:numPr>
        <w:ind w:left="630"/>
        <w:rPr>
          <w:rFonts w:ascii="Calibri" w:eastAsia="Calibri" w:hAnsi="Calibri" w:cs="Calibri"/>
          <w:sz w:val="24"/>
          <w:szCs w:val="24"/>
        </w:rPr>
      </w:pPr>
      <w:r w:rsidRPr="00287B85">
        <w:rPr>
          <w:rFonts w:ascii="Calibri" w:eastAsia="Calibri" w:hAnsi="Calibri" w:cs="Calibri"/>
          <w:sz w:val="24"/>
          <w:szCs w:val="24"/>
        </w:rPr>
        <w:t>A passion for creativity, ability to focus on process ove</w:t>
      </w:r>
      <w:r w:rsidRPr="00287B85">
        <w:rPr>
          <w:rFonts w:ascii="Calibri" w:eastAsia="Calibri" w:hAnsi="Calibri" w:cs="Calibri"/>
          <w:sz w:val="24"/>
          <w:szCs w:val="24"/>
        </w:rPr>
        <w:t>r product, and a strong understanding of the needs of children aged 5-18</w:t>
      </w:r>
    </w:p>
    <w:p w:rsidR="00B0138C" w:rsidRPr="00287B85" w:rsidRDefault="00287B85" w:rsidP="00287B85">
      <w:pPr>
        <w:pStyle w:val="ListParagraph"/>
        <w:numPr>
          <w:ilvl w:val="0"/>
          <w:numId w:val="4"/>
        </w:numPr>
        <w:ind w:left="630"/>
        <w:rPr>
          <w:rFonts w:ascii="Calibri" w:eastAsia="Calibri" w:hAnsi="Calibri" w:cs="Calibri"/>
          <w:sz w:val="24"/>
          <w:szCs w:val="24"/>
        </w:rPr>
      </w:pPr>
      <w:r w:rsidRPr="00287B85">
        <w:rPr>
          <w:rFonts w:ascii="Calibri" w:eastAsia="Calibri" w:hAnsi="Calibri" w:cs="Calibri"/>
          <w:sz w:val="24"/>
          <w:szCs w:val="24"/>
        </w:rPr>
        <w:t>Basic knowledge of a variety of performing arts, teaching, and classroom management techniques</w:t>
      </w:r>
    </w:p>
    <w:p w:rsidR="00B0138C" w:rsidRPr="00287B85" w:rsidRDefault="00287B85" w:rsidP="00287B85">
      <w:pPr>
        <w:pStyle w:val="ListParagraph"/>
        <w:numPr>
          <w:ilvl w:val="0"/>
          <w:numId w:val="4"/>
        </w:numPr>
        <w:ind w:left="630"/>
        <w:rPr>
          <w:rFonts w:ascii="Calibri" w:eastAsia="Calibri" w:hAnsi="Calibri" w:cs="Calibri"/>
          <w:sz w:val="24"/>
          <w:szCs w:val="24"/>
        </w:rPr>
      </w:pPr>
      <w:r w:rsidRPr="00287B85">
        <w:rPr>
          <w:rFonts w:ascii="Calibri" w:eastAsia="Calibri" w:hAnsi="Calibri" w:cs="Calibri"/>
          <w:sz w:val="24"/>
          <w:szCs w:val="24"/>
        </w:rPr>
        <w:t>A background check is required for all Arvada Center instructors</w:t>
      </w:r>
    </w:p>
    <w:p w:rsidR="00B0138C" w:rsidRPr="00287B85" w:rsidRDefault="00287B85">
      <w:pPr>
        <w:pStyle w:val="Heading1"/>
        <w:keepNext w:val="0"/>
        <w:keepLines w:val="0"/>
        <w:spacing w:before="480" w:after="0"/>
        <w:ind w:left="90"/>
        <w:rPr>
          <w:rFonts w:ascii="Calibri" w:eastAsia="Calibri" w:hAnsi="Calibri" w:cs="Calibri"/>
          <w:b/>
          <w:sz w:val="24"/>
          <w:szCs w:val="24"/>
        </w:rPr>
      </w:pPr>
      <w:bookmarkStart w:id="4" w:name="_heading=h.2et92p0" w:colFirst="0" w:colLast="0"/>
      <w:bookmarkEnd w:id="4"/>
      <w:r w:rsidRPr="00287B85">
        <w:rPr>
          <w:rFonts w:ascii="Calibri" w:eastAsia="Calibri" w:hAnsi="Calibri" w:cs="Calibri"/>
          <w:b/>
          <w:sz w:val="24"/>
          <w:szCs w:val="24"/>
        </w:rPr>
        <w:t>Compensation</w:t>
      </w:r>
    </w:p>
    <w:p w:rsidR="00B0138C" w:rsidRPr="00287B85" w:rsidRDefault="00287B85">
      <w:pPr>
        <w:spacing w:line="256" w:lineRule="auto"/>
        <w:ind w:left="100" w:right="180"/>
        <w:rPr>
          <w:rFonts w:ascii="Calibri" w:eastAsia="Calibri" w:hAnsi="Calibri" w:cs="Calibri"/>
          <w:color w:val="333333"/>
          <w:sz w:val="24"/>
          <w:szCs w:val="24"/>
        </w:rPr>
      </w:pPr>
      <w:r w:rsidRPr="00287B85">
        <w:rPr>
          <w:rFonts w:ascii="Calibri" w:eastAsia="Calibri" w:hAnsi="Calibri" w:cs="Calibri"/>
          <w:color w:val="333333"/>
          <w:sz w:val="24"/>
          <w:szCs w:val="24"/>
        </w:rPr>
        <w:t>This is a part</w:t>
      </w:r>
      <w:r>
        <w:rPr>
          <w:rFonts w:ascii="Calibri" w:eastAsia="Calibri" w:hAnsi="Calibri" w:cs="Calibri"/>
          <w:color w:val="333333"/>
          <w:sz w:val="24"/>
          <w:szCs w:val="24"/>
        </w:rPr>
        <w:t>-</w:t>
      </w:r>
      <w:r w:rsidRPr="00287B85">
        <w:rPr>
          <w:rFonts w:ascii="Calibri" w:eastAsia="Calibri" w:hAnsi="Calibri" w:cs="Calibri"/>
          <w:color w:val="333333"/>
          <w:sz w:val="24"/>
          <w:szCs w:val="24"/>
        </w:rPr>
        <w:t>time, non</w:t>
      </w:r>
      <w:r w:rsidRPr="00287B85">
        <w:rPr>
          <w:rFonts w:ascii="Calibri" w:eastAsia="Calibri" w:hAnsi="Calibri" w:cs="Calibri"/>
          <w:color w:val="333333"/>
          <w:sz w:val="24"/>
          <w:szCs w:val="24"/>
        </w:rPr>
        <w:t xml:space="preserve">exempt position earning $20.00-$25.00 per hour and paid sick time. </w:t>
      </w:r>
    </w:p>
    <w:p w:rsidR="00B0138C" w:rsidRPr="00287B85" w:rsidRDefault="00B0138C">
      <w:pPr>
        <w:spacing w:line="256" w:lineRule="auto"/>
        <w:ind w:left="100" w:right="180"/>
        <w:rPr>
          <w:rFonts w:ascii="Calibri" w:eastAsia="Calibri" w:hAnsi="Calibri" w:cs="Calibri"/>
          <w:color w:val="333333"/>
          <w:sz w:val="24"/>
          <w:szCs w:val="24"/>
        </w:rPr>
      </w:pPr>
    </w:p>
    <w:p w:rsidR="00B0138C" w:rsidRPr="00287B85" w:rsidRDefault="00287B85">
      <w:pPr>
        <w:ind w:left="140" w:right="180"/>
        <w:rPr>
          <w:rFonts w:ascii="Calibri" w:eastAsia="Calibri" w:hAnsi="Calibri" w:cs="Calibri"/>
          <w:color w:val="212121"/>
          <w:sz w:val="24"/>
          <w:szCs w:val="24"/>
        </w:rPr>
      </w:pPr>
      <w:r w:rsidRPr="00287B85">
        <w:rPr>
          <w:rFonts w:ascii="Calibri" w:eastAsia="Calibri" w:hAnsi="Calibri" w:cs="Calibri"/>
          <w:color w:val="212121"/>
          <w:sz w:val="24"/>
          <w:szCs w:val="24"/>
        </w:rPr>
        <w:t xml:space="preserve">The Arvada Center for the Arts and Humanities </w:t>
      </w:r>
      <w:proofErr w:type="gramStart"/>
      <w:r w:rsidRPr="00287B85">
        <w:rPr>
          <w:rFonts w:ascii="Calibri" w:eastAsia="Calibri" w:hAnsi="Calibri" w:cs="Calibri"/>
          <w:color w:val="212121"/>
          <w:sz w:val="24"/>
          <w:szCs w:val="24"/>
        </w:rPr>
        <w:t>is dedicated</w:t>
      </w:r>
      <w:proofErr w:type="gramEnd"/>
      <w:r w:rsidRPr="00287B85">
        <w:rPr>
          <w:rFonts w:ascii="Calibri" w:eastAsia="Calibri" w:hAnsi="Calibri" w:cs="Calibri"/>
          <w:color w:val="212121"/>
          <w:sz w:val="24"/>
          <w:szCs w:val="24"/>
        </w:rPr>
        <w:t xml:space="preserve"> to the principles of equal employment opportunity in any term, condition, or privilege of employment. W</w:t>
      </w:r>
      <w:r w:rsidRPr="00287B85">
        <w:rPr>
          <w:rFonts w:ascii="Calibri" w:eastAsia="Calibri" w:hAnsi="Calibri" w:cs="Calibri"/>
          <w:color w:val="212121"/>
          <w:sz w:val="24"/>
          <w:szCs w:val="24"/>
        </w:rPr>
        <w:t>e do not discriminate against applicants or employees based on age, race, sex, color, religion, sexual orientation, gender identity, national origin, genetic information, disability or any other status protected by state or local law. Candidates from tradi</w:t>
      </w:r>
      <w:r w:rsidRPr="00287B85">
        <w:rPr>
          <w:rFonts w:ascii="Calibri" w:eastAsia="Calibri" w:hAnsi="Calibri" w:cs="Calibri"/>
          <w:color w:val="212121"/>
          <w:sz w:val="24"/>
          <w:szCs w:val="24"/>
        </w:rPr>
        <w:t>tionally marginalized communities are especially encouraged to apply.</w:t>
      </w:r>
    </w:p>
    <w:p w:rsidR="00B0138C" w:rsidRPr="00287B85" w:rsidRDefault="00B0138C">
      <w:pPr>
        <w:ind w:left="140" w:right="180"/>
        <w:rPr>
          <w:rFonts w:ascii="Calibri" w:eastAsia="Calibri" w:hAnsi="Calibri" w:cs="Calibri"/>
          <w:color w:val="212121"/>
          <w:sz w:val="24"/>
          <w:szCs w:val="24"/>
        </w:rPr>
      </w:pPr>
    </w:p>
    <w:p w:rsidR="00B0138C" w:rsidRPr="00287B85" w:rsidRDefault="00287B85">
      <w:pPr>
        <w:pStyle w:val="Heading1"/>
        <w:keepNext w:val="0"/>
        <w:keepLines w:val="0"/>
        <w:spacing w:before="0" w:after="0" w:line="240" w:lineRule="auto"/>
        <w:ind w:left="140" w:right="180"/>
        <w:rPr>
          <w:rFonts w:ascii="Calibri" w:eastAsia="Calibri" w:hAnsi="Calibri" w:cs="Calibri"/>
          <w:b/>
          <w:sz w:val="24"/>
          <w:szCs w:val="24"/>
        </w:rPr>
      </w:pPr>
      <w:bookmarkStart w:id="5" w:name="_heading=h.tyjcwt" w:colFirst="0" w:colLast="0"/>
      <w:bookmarkEnd w:id="5"/>
      <w:r w:rsidRPr="00287B85">
        <w:rPr>
          <w:rFonts w:ascii="Calibri" w:eastAsia="Calibri" w:hAnsi="Calibri" w:cs="Calibri"/>
          <w:b/>
          <w:sz w:val="24"/>
          <w:szCs w:val="24"/>
        </w:rPr>
        <w:t xml:space="preserve">Note: This job description </w:t>
      </w:r>
      <w:proofErr w:type="gramStart"/>
      <w:r w:rsidRPr="00287B85">
        <w:rPr>
          <w:rFonts w:ascii="Calibri" w:eastAsia="Calibri" w:hAnsi="Calibri" w:cs="Calibri"/>
          <w:b/>
          <w:sz w:val="24"/>
          <w:szCs w:val="24"/>
        </w:rPr>
        <w:t>is not intended</w:t>
      </w:r>
      <w:proofErr w:type="gramEnd"/>
      <w:r w:rsidRPr="00287B85">
        <w:rPr>
          <w:rFonts w:ascii="Calibri" w:eastAsia="Calibri" w:hAnsi="Calibri" w:cs="Calibri"/>
          <w:b/>
          <w:sz w:val="24"/>
          <w:szCs w:val="24"/>
        </w:rPr>
        <w:t xml:space="preserve"> to be an exhaustive list of all duties, responsibilities, or qualifications associated with the job.</w:t>
      </w:r>
    </w:p>
    <w:p w:rsidR="00B0138C" w:rsidRPr="00287B85" w:rsidRDefault="00287B85">
      <w:pPr>
        <w:spacing w:before="240"/>
        <w:ind w:left="90"/>
        <w:rPr>
          <w:rFonts w:ascii="Calibri" w:eastAsia="Calibri" w:hAnsi="Calibri" w:cs="Calibri"/>
          <w:b/>
          <w:sz w:val="24"/>
          <w:szCs w:val="24"/>
        </w:rPr>
      </w:pPr>
      <w:r w:rsidRPr="00287B85">
        <w:rPr>
          <w:rFonts w:ascii="Calibri" w:eastAsia="Calibri" w:hAnsi="Calibri" w:cs="Calibri"/>
          <w:b/>
          <w:sz w:val="24"/>
          <w:szCs w:val="24"/>
        </w:rPr>
        <w:t>Application Instructions</w:t>
      </w:r>
    </w:p>
    <w:p w:rsidR="00B0138C" w:rsidRPr="00287B85" w:rsidRDefault="00287B85">
      <w:pPr>
        <w:ind w:left="100" w:right="180"/>
        <w:rPr>
          <w:rFonts w:ascii="Calibri" w:eastAsia="Calibri" w:hAnsi="Calibri" w:cs="Calibri"/>
          <w:sz w:val="24"/>
          <w:szCs w:val="24"/>
        </w:rPr>
      </w:pPr>
      <w:r>
        <w:rPr>
          <w:rFonts w:ascii="Calibri" w:eastAsia="Calibri" w:hAnsi="Calibri" w:cs="Calibri"/>
          <w:sz w:val="24"/>
          <w:szCs w:val="24"/>
        </w:rPr>
        <w:t>S</w:t>
      </w:r>
      <w:bookmarkStart w:id="6" w:name="_GoBack"/>
      <w:bookmarkEnd w:id="6"/>
      <w:r w:rsidRPr="00287B85">
        <w:rPr>
          <w:rFonts w:ascii="Calibri" w:eastAsia="Calibri" w:hAnsi="Calibri" w:cs="Calibri"/>
          <w:sz w:val="24"/>
          <w:szCs w:val="24"/>
        </w:rPr>
        <w:t>end an e</w:t>
      </w:r>
      <w:r w:rsidRPr="00287B85">
        <w:rPr>
          <w:rFonts w:ascii="Calibri" w:eastAsia="Calibri" w:hAnsi="Calibri" w:cs="Calibri"/>
          <w:sz w:val="24"/>
          <w:szCs w:val="24"/>
        </w:rPr>
        <w:t xml:space="preserve">mail with your resume and cover letter as PDF to </w:t>
      </w:r>
      <w:hyperlink r:id="rId8">
        <w:r w:rsidRPr="00287B85">
          <w:rPr>
            <w:rFonts w:ascii="Calibri" w:eastAsia="Calibri" w:hAnsi="Calibri" w:cs="Calibri"/>
            <w:color w:val="0000FF"/>
            <w:sz w:val="24"/>
            <w:szCs w:val="24"/>
            <w:u w:val="single"/>
          </w:rPr>
          <w:t>jobs@arvadacenter.org</w:t>
        </w:r>
      </w:hyperlink>
      <w:r w:rsidRPr="00287B85">
        <w:rPr>
          <w:rFonts w:ascii="Calibri" w:eastAsia="Calibri" w:hAnsi="Calibri" w:cs="Calibri"/>
          <w:sz w:val="24"/>
          <w:szCs w:val="24"/>
        </w:rPr>
        <w:t xml:space="preserve"> with the job title in the subject line. </w:t>
      </w:r>
    </w:p>
    <w:sectPr w:rsidR="00B0138C" w:rsidRPr="00287B85">
      <w:headerReference w:type="default" r:id="rId9"/>
      <w:pgSz w:w="12240" w:h="15840"/>
      <w:pgMar w:top="1440" w:right="1260" w:bottom="135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287B85">
      <w:pPr>
        <w:spacing w:line="240" w:lineRule="auto"/>
      </w:pPr>
      <w:r>
        <w:separator/>
      </w:r>
    </w:p>
  </w:endnote>
  <w:endnote w:type="continuationSeparator" w:id="0">
    <w:p w:rsidR="00000000" w:rsidRDefault="00287B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287B85">
      <w:pPr>
        <w:spacing w:line="240" w:lineRule="auto"/>
      </w:pPr>
      <w:r>
        <w:separator/>
      </w:r>
    </w:p>
  </w:footnote>
  <w:footnote w:type="continuationSeparator" w:id="0">
    <w:p w:rsidR="00000000" w:rsidRDefault="00287B8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138C" w:rsidRDefault="00287B85">
    <w:pPr>
      <w:pBdr>
        <w:top w:val="nil"/>
        <w:left w:val="nil"/>
        <w:bottom w:val="nil"/>
        <w:right w:val="nil"/>
        <w:between w:val="nil"/>
      </w:pBdr>
      <w:tabs>
        <w:tab w:val="center" w:pos="4680"/>
        <w:tab w:val="right" w:pos="9360"/>
      </w:tabs>
      <w:spacing w:line="240" w:lineRule="auto"/>
      <w:jc w:val="right"/>
      <w:rPr>
        <w:color w:val="000000"/>
      </w:rPr>
    </w:pPr>
    <w:r>
      <w:rPr>
        <w:noProof/>
        <w:color w:val="000000"/>
        <w:sz w:val="24"/>
        <w:szCs w:val="24"/>
        <w:lang w:val="en-US"/>
      </w:rPr>
      <w:drawing>
        <wp:inline distT="0" distB="0" distL="0" distR="0">
          <wp:extent cx="1888942" cy="474657"/>
          <wp:effectExtent l="0" t="0" r="0" b="0"/>
          <wp:docPr id="4" name="image1.jpg" descr="C:\Users\KLOISELLE\Desktop\Email Signature Logo.jpg"/>
          <wp:cNvGraphicFramePr/>
          <a:graphic xmlns:a="http://schemas.openxmlformats.org/drawingml/2006/main">
            <a:graphicData uri="http://schemas.openxmlformats.org/drawingml/2006/picture">
              <pic:pic xmlns:pic="http://schemas.openxmlformats.org/drawingml/2006/picture">
                <pic:nvPicPr>
                  <pic:cNvPr id="0" name="image1.jpg" descr="C:\Users\KLOISELLE\Desktop\Email Signature Logo.jpg"/>
                  <pic:cNvPicPr preferRelativeResize="0"/>
                </pic:nvPicPr>
                <pic:blipFill>
                  <a:blip r:embed="rId1"/>
                  <a:srcRect/>
                  <a:stretch>
                    <a:fillRect/>
                  </a:stretch>
                </pic:blipFill>
                <pic:spPr>
                  <a:xfrm>
                    <a:off x="0" y="0"/>
                    <a:ext cx="1888942" cy="474657"/>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A671D"/>
    <w:multiLevelType w:val="hybridMultilevel"/>
    <w:tmpl w:val="1E3654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3445699"/>
    <w:multiLevelType w:val="hybridMultilevel"/>
    <w:tmpl w:val="D07EEA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53263D3"/>
    <w:multiLevelType w:val="multilevel"/>
    <w:tmpl w:val="D63679A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58835771"/>
    <w:multiLevelType w:val="multilevel"/>
    <w:tmpl w:val="CA7EE9D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38C"/>
    <w:rsid w:val="00287B85"/>
    <w:rsid w:val="00B013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BCE88"/>
  <w15:docId w15:val="{C296BDEF-E223-42E1-B3BB-E62276055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7D2BFE"/>
    <w:pPr>
      <w:tabs>
        <w:tab w:val="center" w:pos="4680"/>
        <w:tab w:val="right" w:pos="9360"/>
      </w:tabs>
      <w:spacing w:line="240" w:lineRule="auto"/>
    </w:pPr>
  </w:style>
  <w:style w:type="character" w:customStyle="1" w:styleId="HeaderChar">
    <w:name w:val="Header Char"/>
    <w:basedOn w:val="DefaultParagraphFont"/>
    <w:link w:val="Header"/>
    <w:uiPriority w:val="99"/>
    <w:rsid w:val="007D2BFE"/>
  </w:style>
  <w:style w:type="paragraph" w:styleId="Footer">
    <w:name w:val="footer"/>
    <w:basedOn w:val="Normal"/>
    <w:link w:val="FooterChar"/>
    <w:uiPriority w:val="99"/>
    <w:unhideWhenUsed/>
    <w:rsid w:val="007D2BFE"/>
    <w:pPr>
      <w:tabs>
        <w:tab w:val="center" w:pos="4680"/>
        <w:tab w:val="right" w:pos="9360"/>
      </w:tabs>
      <w:spacing w:line="240" w:lineRule="auto"/>
    </w:pPr>
  </w:style>
  <w:style w:type="character" w:customStyle="1" w:styleId="FooterChar">
    <w:name w:val="Footer Char"/>
    <w:basedOn w:val="DefaultParagraphFont"/>
    <w:link w:val="Footer"/>
    <w:uiPriority w:val="99"/>
    <w:rsid w:val="007D2BFE"/>
  </w:style>
  <w:style w:type="character" w:styleId="Hyperlink">
    <w:name w:val="Hyperlink"/>
    <w:basedOn w:val="DefaultParagraphFont"/>
    <w:uiPriority w:val="99"/>
    <w:unhideWhenUsed/>
    <w:rsid w:val="00692EE3"/>
    <w:rPr>
      <w:color w:val="0000FF" w:themeColor="hyperlink"/>
      <w:u w:val="single"/>
    </w:rPr>
  </w:style>
  <w:style w:type="paragraph" w:styleId="ListParagraph">
    <w:name w:val="List Paragraph"/>
    <w:basedOn w:val="Normal"/>
    <w:uiPriority w:val="34"/>
    <w:qFormat/>
    <w:rsid w:val="00287B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jobs@arvadacenter.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zkOQJs6D0rs6Pe2qSOgSo+OGMQ==">CgMxLjAyCGguZ2pkZ3hzMgloLjMwajB6bGwyCWguMWZvYjl0ZTIJaC4zem55c2g3MgloLjJldDkycDAyCGgudHlqY3d0OAByITExTlJmTFgxeTRhbjNueDBrcEZNal9ZWXhld1dzY2tYbg==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446</Words>
  <Characters>2543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Libby Zambrano</dc:creator>
  <cp:lastModifiedBy>Libby Zambrano</cp:lastModifiedBy>
  <cp:revision>2</cp:revision>
  <dcterms:created xsi:type="dcterms:W3CDTF">2023-10-11T22:02:00Z</dcterms:created>
  <dcterms:modified xsi:type="dcterms:W3CDTF">2023-10-11T22:02:00Z</dcterms:modified>
</cp:coreProperties>
</file>